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lang w:val="en-GB"/>
        </w:rPr>
      </w:pP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lang w:val="en-GB"/>
        </w:rPr>
      </w:pPr>
    </w:p>
    <w:p w:rsidR="003A27C0" w:rsidRPr="00F617C6" w:rsidRDefault="003A27C0" w:rsidP="00E16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noProof/>
          <w:lang w:val="en-GB"/>
        </w:rPr>
      </w:pPr>
      <w:r w:rsidRPr="00F617C6">
        <w:rPr>
          <w:rFonts w:ascii="Verdana" w:hAnsi="Verdana"/>
          <w:noProof/>
          <w:lang w:val="en-GB"/>
        </w:rPr>
        <w:t>Mr. and Mrs</w:t>
      </w:r>
      <w:r w:rsidR="0079093C">
        <w:rPr>
          <w:rFonts w:ascii="Verdana" w:hAnsi="Verdana"/>
          <w:noProof/>
          <w:lang w:val="en-GB"/>
        </w:rPr>
        <w:t>.</w:t>
      </w:r>
      <w:r w:rsidRPr="00F617C6">
        <w:rPr>
          <w:rFonts w:ascii="Verdana" w:hAnsi="Verdana"/>
          <w:noProof/>
          <w:lang w:val="en-GB"/>
        </w:rPr>
        <w:t xml:space="preserve"> Liam and Kay Mulcahy</w:t>
      </w:r>
    </w:p>
    <w:p w:rsidR="0079093C" w:rsidRDefault="003A27C0" w:rsidP="00E16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noProof/>
          <w:lang w:val="en-GB"/>
        </w:rPr>
      </w:pPr>
      <w:r w:rsidRPr="00F617C6">
        <w:rPr>
          <w:rFonts w:ascii="Verdana" w:hAnsi="Verdana"/>
          <w:noProof/>
          <w:lang w:val="en-GB"/>
        </w:rPr>
        <w:t xml:space="preserve">9, Carraig Glen </w:t>
      </w:r>
    </w:p>
    <w:p w:rsidR="003A27C0" w:rsidRPr="00F617C6" w:rsidRDefault="003A27C0" w:rsidP="00E16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noProof/>
          <w:lang w:val="en-GB"/>
        </w:rPr>
      </w:pPr>
      <w:r w:rsidRPr="00F617C6">
        <w:rPr>
          <w:rFonts w:ascii="Verdana" w:hAnsi="Verdana"/>
          <w:noProof/>
          <w:lang w:val="en-GB"/>
        </w:rPr>
        <w:t>Brennanstown Road</w:t>
      </w:r>
    </w:p>
    <w:p w:rsidR="003A27C0" w:rsidRPr="00F617C6" w:rsidRDefault="003A27C0" w:rsidP="00E16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noProof/>
          <w:lang w:val="en-GB"/>
        </w:rPr>
      </w:pPr>
      <w:r w:rsidRPr="00F617C6">
        <w:rPr>
          <w:rFonts w:ascii="Verdana" w:hAnsi="Verdana"/>
          <w:noProof/>
          <w:lang w:val="en-GB"/>
        </w:rPr>
        <w:t>Cabinteely</w:t>
      </w:r>
    </w:p>
    <w:p w:rsidR="003A27C0" w:rsidRPr="00F617C6" w:rsidRDefault="003A27C0" w:rsidP="00E1691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noProof/>
          <w:lang w:val="en-GB"/>
        </w:rPr>
      </w:pPr>
      <w:r w:rsidRPr="00F617C6">
        <w:rPr>
          <w:rFonts w:ascii="Verdana" w:hAnsi="Verdana"/>
          <w:noProof/>
          <w:lang w:val="en-GB"/>
        </w:rPr>
        <w:t>Dublin</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lang w:val="en-GB"/>
        </w:rPr>
      </w:pPr>
      <w:r w:rsidRPr="00F617C6">
        <w:rPr>
          <w:rFonts w:ascii="Verdana" w:hAnsi="Verdana"/>
          <w:noProof/>
          <w:lang w:val="en-GB"/>
        </w:rPr>
        <w:t>D18T8K3</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rsidR="003A27C0" w:rsidRDefault="003A27C0">
      <w:pPr>
        <w:pStyle w:val="Heading1"/>
        <w:rPr>
          <w:rFonts w:ascii="Verdana" w:hAnsi="Verdana"/>
          <w:sz w:val="20"/>
        </w:rPr>
      </w:pPr>
      <w:r>
        <w:rPr>
          <w:rFonts w:ascii="Verdana" w:hAnsi="Verdana"/>
          <w:sz w:val="20"/>
        </w:rPr>
        <w:t>Receipt for Submission</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b/>
          <w:lang w:val="en-GB"/>
        </w:rPr>
        <w:t>Date</w:t>
      </w:r>
      <w:r>
        <w:rPr>
          <w:rFonts w:ascii="Verdana" w:hAnsi="Verdana"/>
          <w:lang w:val="en-GB"/>
        </w:rPr>
        <w:t xml:space="preserve">:  </w:t>
      </w:r>
      <w:r w:rsidRPr="00F617C6">
        <w:rPr>
          <w:rFonts w:ascii="Verdana" w:hAnsi="Verdana"/>
          <w:noProof/>
          <w:lang w:val="en-GB"/>
        </w:rPr>
        <w:t>13-Feb-2026</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b/>
          <w:lang w:val="en-GB"/>
        </w:rPr>
        <w:t>Register Ref:</w:t>
      </w:r>
      <w:r>
        <w:rPr>
          <w:rFonts w:ascii="Verdana" w:hAnsi="Verdana"/>
          <w:b/>
          <w:lang w:val="en-GB"/>
        </w:rPr>
        <w:tab/>
      </w:r>
      <w:r w:rsidRPr="00F617C6">
        <w:rPr>
          <w:rFonts w:ascii="Verdana" w:hAnsi="Verdana"/>
          <w:bCs/>
          <w:noProof/>
          <w:lang w:val="en-GB"/>
        </w:rPr>
        <w:t>D26A/0014/WEB</w:t>
      </w:r>
      <w:r>
        <w:rPr>
          <w:rFonts w:ascii="Verdana" w:hAnsi="Verdana"/>
          <w:lang w:val="en-GB"/>
        </w:rPr>
        <w:tab/>
      </w:r>
      <w:r>
        <w:rPr>
          <w:rFonts w:ascii="Verdana" w:hAnsi="Verdana"/>
          <w:b/>
          <w:lang w:val="en-GB"/>
        </w:rPr>
        <w:t>Date Recd:</w:t>
      </w:r>
      <w:r>
        <w:rPr>
          <w:rFonts w:ascii="Verdana" w:hAnsi="Verdana"/>
          <w:b/>
          <w:lang w:val="en-GB"/>
        </w:rPr>
        <w:tab/>
      </w:r>
      <w:r w:rsidRPr="00F617C6">
        <w:rPr>
          <w:rFonts w:ascii="Verdana" w:hAnsi="Verdana"/>
          <w:bCs/>
          <w:noProof/>
          <w:lang w:val="en-GB"/>
        </w:rPr>
        <w:t>14-Jan-2026</w:t>
      </w:r>
    </w:p>
    <w:tbl>
      <w:tblPr>
        <w:tblW w:w="0" w:type="auto"/>
        <w:tblInd w:w="108" w:type="dxa"/>
        <w:tblLook w:val="0000"/>
      </w:tblPr>
      <w:tblGrid>
        <w:gridCol w:w="1980"/>
        <w:gridCol w:w="7234"/>
      </w:tblGrid>
      <w:tr w:rsidR="003A27C0" w:rsidTr="003276E4">
        <w:tc>
          <w:tcPr>
            <w:tcW w:w="1980" w:type="dxa"/>
          </w:tcPr>
          <w:p w:rsidR="003A27C0" w:rsidRDefault="003A27C0">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108"/>
              <w:rPr>
                <w:rFonts w:ascii="Verdana" w:hAnsi="Verdana"/>
                <w:b/>
                <w:lang w:val="en-GB"/>
              </w:rPr>
            </w:pPr>
            <w:r>
              <w:rPr>
                <w:rFonts w:ascii="Verdana" w:hAnsi="Verdana"/>
                <w:b/>
                <w:lang w:val="en-GB"/>
              </w:rPr>
              <w:t xml:space="preserve">  Development:</w:t>
            </w:r>
          </w:p>
        </w:tc>
        <w:tc>
          <w:tcPr>
            <w:tcW w:w="7234" w:type="dxa"/>
          </w:tcPr>
          <w:p w:rsidR="003A27C0" w:rsidRPr="00F617C6" w:rsidRDefault="003A27C0" w:rsidP="00E1691B">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58"/>
              <w:jc w:val="both"/>
              <w:rPr>
                <w:rFonts w:ascii="Verdana" w:hAnsi="Verdana"/>
                <w:bCs/>
                <w:noProof/>
                <w:lang w:val="en-GB"/>
              </w:rPr>
            </w:pPr>
            <w:r w:rsidRPr="00F617C6">
              <w:rPr>
                <w:rFonts w:ascii="Verdana" w:hAnsi="Verdana"/>
                <w:bCs/>
                <w:noProof/>
                <w:lang w:val="en-GB"/>
              </w:rPr>
              <w:t>Permission for development on a site of approx. 0.1 ha.</w:t>
            </w:r>
          </w:p>
          <w:p w:rsidR="003A27C0" w:rsidRPr="00F617C6" w:rsidRDefault="003A27C0" w:rsidP="00E1691B">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58"/>
              <w:jc w:val="both"/>
              <w:rPr>
                <w:rFonts w:ascii="Verdana" w:hAnsi="Verdana"/>
                <w:bCs/>
                <w:noProof/>
                <w:lang w:val="en-GB"/>
              </w:rPr>
            </w:pPr>
            <w:r w:rsidRPr="00F617C6">
              <w:rPr>
                <w:rFonts w:ascii="Verdana" w:hAnsi="Verdana"/>
                <w:bCs/>
                <w:noProof/>
                <w:lang w:val="en-GB"/>
              </w:rPr>
              <w:t xml:space="preserve">The site is generally bounded by the ‘Bungalow’, Brennanstown Road, Dublin 18, D18H9V2 to the south. </w:t>
            </w:r>
          </w:p>
          <w:p w:rsidR="003A27C0" w:rsidRPr="00F617C6" w:rsidRDefault="003A27C0" w:rsidP="00E1691B">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58"/>
              <w:jc w:val="both"/>
              <w:rPr>
                <w:rFonts w:ascii="Verdana" w:hAnsi="Verdana"/>
                <w:bCs/>
                <w:noProof/>
                <w:lang w:val="en-GB"/>
              </w:rPr>
            </w:pPr>
            <w:r w:rsidRPr="00F617C6">
              <w:rPr>
                <w:rFonts w:ascii="Verdana" w:hAnsi="Verdana"/>
                <w:bCs/>
                <w:noProof/>
                <w:lang w:val="en-GB"/>
              </w:rPr>
              <w:t xml:space="preserve">The development will consist of: </w:t>
            </w:r>
          </w:p>
          <w:p w:rsidR="003A27C0" w:rsidRPr="00F617C6" w:rsidRDefault="003A27C0" w:rsidP="00E1691B">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58"/>
              <w:jc w:val="both"/>
              <w:rPr>
                <w:rFonts w:ascii="Verdana" w:hAnsi="Verdana"/>
                <w:bCs/>
                <w:noProof/>
                <w:lang w:val="en-GB"/>
              </w:rPr>
            </w:pPr>
            <w:r w:rsidRPr="00F617C6">
              <w:rPr>
                <w:rFonts w:ascii="Verdana" w:hAnsi="Verdana"/>
                <w:bCs/>
                <w:noProof/>
                <w:lang w:val="en-GB"/>
              </w:rPr>
              <w:t>(i) The removal of the boundary wall fronting Brennanstown Road and timber fence at the boundary with ‘The Bungalow’;</w:t>
            </w:r>
          </w:p>
          <w:p w:rsidR="003A27C0" w:rsidRPr="00F617C6" w:rsidRDefault="003A27C0" w:rsidP="00E1691B">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58"/>
              <w:jc w:val="both"/>
              <w:rPr>
                <w:rFonts w:ascii="Verdana" w:hAnsi="Verdana"/>
                <w:bCs/>
                <w:noProof/>
                <w:lang w:val="en-GB"/>
              </w:rPr>
            </w:pPr>
            <w:r w:rsidRPr="00F617C6">
              <w:rPr>
                <w:rFonts w:ascii="Verdana" w:hAnsi="Verdana"/>
                <w:bCs/>
                <w:noProof/>
                <w:lang w:val="en-GB"/>
              </w:rPr>
              <w:t xml:space="preserve">(ii) The construction of 4 no. four-bedroom plus study, three-storey semi-detached houses (GFA approx. 175 sqm, 181 sqm, 188 sqm, and 195 sqm), each with associated private open space to the rear accessible via a side passage; </w:t>
            </w:r>
          </w:p>
          <w:p w:rsidR="003A27C0" w:rsidRPr="00F617C6" w:rsidRDefault="003A27C0" w:rsidP="00E1691B">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58"/>
              <w:jc w:val="both"/>
              <w:rPr>
                <w:rFonts w:ascii="Verdana" w:hAnsi="Verdana"/>
                <w:bCs/>
                <w:noProof/>
                <w:lang w:val="en-GB"/>
              </w:rPr>
            </w:pPr>
            <w:r w:rsidRPr="00F617C6">
              <w:rPr>
                <w:rFonts w:ascii="Verdana" w:hAnsi="Verdana"/>
                <w:bCs/>
                <w:noProof/>
                <w:lang w:val="en-GB"/>
              </w:rPr>
              <w:t xml:space="preserve">(iii) The construction of a new boundary wall and 2 no. new vehicular access points off Brennanstown Road; </w:t>
            </w:r>
          </w:p>
          <w:p w:rsidR="003A27C0" w:rsidRPr="00F617C6" w:rsidRDefault="003A27C0" w:rsidP="00E1691B">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58"/>
              <w:jc w:val="both"/>
              <w:rPr>
                <w:rFonts w:ascii="Verdana" w:hAnsi="Verdana"/>
                <w:bCs/>
                <w:noProof/>
                <w:lang w:val="en-GB"/>
              </w:rPr>
            </w:pPr>
            <w:r w:rsidRPr="00F617C6">
              <w:rPr>
                <w:rFonts w:ascii="Verdana" w:hAnsi="Verdana"/>
                <w:bCs/>
                <w:noProof/>
                <w:lang w:val="en-GB"/>
              </w:rPr>
              <w:t xml:space="preserve">(iv) A total of 4 no. EV charging car parking spaces (1 no. space to the front of each house); </w:t>
            </w:r>
          </w:p>
          <w:p w:rsidR="003A27C0" w:rsidRPr="00F617C6" w:rsidRDefault="003A27C0" w:rsidP="00E1691B">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58"/>
              <w:jc w:val="both"/>
              <w:rPr>
                <w:rFonts w:ascii="Verdana" w:hAnsi="Verdana"/>
                <w:bCs/>
                <w:noProof/>
                <w:lang w:val="en-GB"/>
              </w:rPr>
            </w:pPr>
            <w:r w:rsidRPr="00F617C6">
              <w:rPr>
                <w:rFonts w:ascii="Verdana" w:hAnsi="Verdana"/>
                <w:bCs/>
                <w:noProof/>
                <w:lang w:val="en-GB"/>
              </w:rPr>
              <w:t xml:space="preserve">(v) The provision of a new footpath along Brennanstown Road linking to the existing footpath at Carraig Glen and a new pedestrian crossing across Brennanstown Road at the northern section of the site; </w:t>
            </w:r>
          </w:p>
          <w:p w:rsidR="003A27C0" w:rsidRDefault="003A27C0" w:rsidP="00A74902">
            <w:pPr>
              <w:tabs>
                <w:tab w:val="left" w:pos="864"/>
                <w:tab w:val="left" w:pos="1728"/>
                <w:tab w:val="left" w:pos="2592"/>
                <w:tab w:val="left" w:pos="3456"/>
                <w:tab w:val="left" w:pos="4320"/>
                <w:tab w:val="left" w:pos="5184"/>
                <w:tab w:val="left" w:pos="6048"/>
                <w:tab w:val="left" w:pos="6912"/>
                <w:tab w:val="left" w:pos="7776"/>
                <w:tab w:val="left" w:pos="8640"/>
                <w:tab w:val="left" w:pos="9504"/>
                <w:tab w:val="left" w:pos="10368"/>
              </w:tabs>
              <w:ind w:left="58"/>
              <w:jc w:val="both"/>
              <w:rPr>
                <w:rFonts w:ascii="Verdana" w:hAnsi="Verdana"/>
                <w:bCs/>
                <w:lang w:val="en-GB"/>
              </w:rPr>
            </w:pPr>
            <w:r w:rsidRPr="00F617C6">
              <w:rPr>
                <w:rFonts w:ascii="Verdana" w:hAnsi="Verdana"/>
                <w:bCs/>
                <w:noProof/>
                <w:lang w:val="en-GB"/>
              </w:rPr>
              <w:t>The development will also provide for all associated site service connections, attenuation systems, SuDs features, hard and soft landscaping, boundary treatments and all associated site clearance, excavation and development works above and below ground.</w:t>
            </w:r>
          </w:p>
        </w:tc>
      </w:tr>
    </w:tbl>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lang w:val="en-GB"/>
        </w:rPr>
      </w:pPr>
      <w:r>
        <w:rPr>
          <w:rFonts w:ascii="Verdana" w:hAnsi="Verdana"/>
          <w:b/>
          <w:lang w:val="en-GB"/>
        </w:rPr>
        <w:tab/>
      </w:r>
    </w:p>
    <w:p w:rsidR="003A27C0" w:rsidRDefault="003A27C0" w:rsidP="003276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016"/>
        <w:jc w:val="both"/>
        <w:rPr>
          <w:rFonts w:ascii="Verdana" w:hAnsi="Verdana"/>
          <w:lang w:val="en-GB"/>
        </w:rPr>
      </w:pPr>
      <w:r>
        <w:rPr>
          <w:rFonts w:ascii="Verdana" w:hAnsi="Verdana"/>
          <w:b/>
          <w:lang w:val="en-GB"/>
        </w:rPr>
        <w:t>Location:</w:t>
      </w:r>
      <w:r>
        <w:rPr>
          <w:rFonts w:ascii="Verdana" w:hAnsi="Verdana"/>
          <w:b/>
          <w:lang w:val="en-GB"/>
        </w:rPr>
        <w:tab/>
      </w:r>
      <w:r>
        <w:rPr>
          <w:rFonts w:ascii="Verdana" w:hAnsi="Verdana"/>
          <w:b/>
          <w:lang w:val="en-GB"/>
        </w:rPr>
        <w:tab/>
      </w:r>
      <w:r w:rsidRPr="00F617C6">
        <w:rPr>
          <w:rFonts w:ascii="Verdana" w:hAnsi="Verdana"/>
          <w:bCs/>
          <w:noProof/>
          <w:lang w:val="en-GB"/>
        </w:rPr>
        <w:t>on a site of approx. 0.1 ha at the Junction of Brennanstown Road and Carraig Glen, Cabinteely, Co. Dublin, D18H9V2</w:t>
      </w:r>
      <w:r>
        <w:rPr>
          <w:rFonts w:ascii="Verdana" w:hAnsi="Verdana"/>
          <w:b/>
          <w:lang w:val="en-GB"/>
        </w:rPr>
        <w:tab/>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736"/>
        <w:rPr>
          <w:rFonts w:ascii="Verdana" w:hAnsi="Verdana"/>
          <w:lang w:val="en-GB"/>
        </w:rPr>
      </w:pPr>
      <w:r>
        <w:rPr>
          <w:rFonts w:ascii="Verdana" w:hAnsi="Verdana"/>
          <w:b/>
          <w:lang w:val="en-GB"/>
        </w:rPr>
        <w:t>Applicant:</w:t>
      </w:r>
      <w:r>
        <w:rPr>
          <w:rFonts w:ascii="Verdana" w:hAnsi="Verdana"/>
          <w:b/>
          <w:lang w:val="en-GB"/>
        </w:rPr>
        <w:tab/>
      </w:r>
      <w:r>
        <w:rPr>
          <w:rFonts w:ascii="Verdana" w:hAnsi="Verdana"/>
          <w:b/>
          <w:lang w:val="en-GB"/>
        </w:rPr>
        <w:tab/>
      </w:r>
      <w:r w:rsidRPr="00F617C6">
        <w:rPr>
          <w:rFonts w:ascii="Verdana" w:hAnsi="Verdana"/>
          <w:bCs/>
          <w:noProof/>
          <w:lang w:val="en-GB"/>
        </w:rPr>
        <w:t>WOKBrennan Developments Limited</w:t>
      </w:r>
      <w:r>
        <w:rPr>
          <w:rFonts w:ascii="Verdana" w:hAnsi="Verdana"/>
          <w:lang w:val="en-GB"/>
        </w:rPr>
        <w:tab/>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016"/>
        <w:rPr>
          <w:rFonts w:ascii="Verdana" w:hAnsi="Verdana"/>
          <w:lang w:val="en-GB"/>
        </w:rPr>
      </w:pPr>
      <w:r>
        <w:rPr>
          <w:rFonts w:ascii="Verdana" w:hAnsi="Verdana"/>
          <w:b/>
          <w:lang w:val="en-GB"/>
        </w:rPr>
        <w:t>App. Type:</w:t>
      </w:r>
      <w:r>
        <w:rPr>
          <w:rFonts w:ascii="Verdana" w:hAnsi="Verdana"/>
          <w:b/>
          <w:lang w:val="en-GB"/>
        </w:rPr>
        <w:tab/>
      </w:r>
      <w:r>
        <w:rPr>
          <w:rFonts w:ascii="Verdana" w:hAnsi="Verdana"/>
          <w:b/>
          <w:lang w:val="en-GB"/>
        </w:rPr>
        <w:tab/>
      </w:r>
      <w:r w:rsidRPr="00F617C6">
        <w:rPr>
          <w:rFonts w:ascii="Verdana" w:hAnsi="Verdana"/>
          <w:bCs/>
          <w:noProof/>
          <w:lang w:val="en-GB"/>
        </w:rPr>
        <w:t>Permission</w:t>
      </w:r>
      <w:r>
        <w:rPr>
          <w:rFonts w:ascii="Verdana" w:hAnsi="Verdana"/>
          <w:lang w:val="en-GB"/>
        </w:rPr>
        <w:tab/>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rsidR="0079093C" w:rsidRDefault="007909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lang w:val="en-GB"/>
        </w:rPr>
        <w:t>Dear Sir/Madam</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rsidR="003A27C0" w:rsidRDefault="003A27C0">
      <w:pPr>
        <w:pStyle w:val="BodyTextIndent2"/>
        <w:rPr>
          <w:rFonts w:ascii="Verdana" w:hAnsi="Verdana"/>
          <w:sz w:val="20"/>
        </w:rPr>
      </w:pPr>
      <w:r>
        <w:rPr>
          <w:rFonts w:ascii="Verdana" w:hAnsi="Verdana"/>
          <w:sz w:val="20"/>
        </w:rPr>
        <w:t>I wish to acknowledge receipt of your submission/observation in relation to the above planning application.</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both"/>
        <w:rPr>
          <w:rFonts w:ascii="Verdana" w:hAnsi="Verdana"/>
          <w:lang w:val="en-GB"/>
        </w:rPr>
      </w:pP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both"/>
        <w:rPr>
          <w:rFonts w:ascii="Verdana" w:hAnsi="Verdana"/>
          <w:lang w:val="en-GB"/>
        </w:rPr>
      </w:pPr>
      <w:r>
        <w:rPr>
          <w:rFonts w:ascii="Verdana" w:hAnsi="Verdana"/>
          <w:lang w:val="en-GB"/>
        </w:rPr>
        <w:t>This file is available for inspection/purchase at the office of the Planning Authority, Monday – Friday, 10:00am to 4:00pm.</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both"/>
        <w:rPr>
          <w:rFonts w:ascii="Verdana" w:hAnsi="Verdana"/>
          <w:lang w:val="en-GB"/>
        </w:rPr>
      </w:pP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both"/>
        <w:rPr>
          <w:rFonts w:ascii="Verdana" w:hAnsi="Verdana"/>
          <w:lang w:val="en-GB"/>
        </w:rPr>
      </w:pPr>
      <w:r>
        <w:rPr>
          <w:rFonts w:ascii="Verdana" w:hAnsi="Verdana"/>
          <w:lang w:val="en-GB"/>
        </w:rPr>
        <w:t>You will be notified of the Council's decision in due course.</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rsidR="0079093C" w:rsidRDefault="0079093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rsidR="003A27C0" w:rsidRDefault="003A27C0">
      <w:pPr>
        <w:ind w:left="144"/>
        <w:jc w:val="both"/>
        <w:rPr>
          <w:rFonts w:ascii="Verdana" w:hAnsi="Verdana"/>
        </w:rPr>
      </w:pPr>
      <w:r>
        <w:rPr>
          <w:rFonts w:ascii="Verdana" w:hAnsi="Verdana"/>
        </w:rPr>
        <w:lastRenderedPageBreak/>
        <w:t xml:space="preserve">Please note that, in accordance with Section 251 of the Planning and Development Act, 2000,  “where calculating any appropriate period or other time limit referred to in this Act or in any regulations made under this Act, </w:t>
      </w:r>
      <w:r>
        <w:rPr>
          <w:rFonts w:ascii="Verdana" w:hAnsi="Verdana"/>
          <w:b/>
          <w:bCs/>
        </w:rPr>
        <w:t>the period between the 24</w:t>
      </w:r>
      <w:r>
        <w:rPr>
          <w:rFonts w:ascii="Verdana" w:hAnsi="Verdana"/>
          <w:b/>
          <w:bCs/>
          <w:vertAlign w:val="superscript"/>
        </w:rPr>
        <w:t>th</w:t>
      </w:r>
      <w:r>
        <w:rPr>
          <w:rFonts w:ascii="Verdana" w:hAnsi="Verdana"/>
          <w:b/>
          <w:bCs/>
        </w:rPr>
        <w:t xml:space="preserve"> Day of December and the first day of January, both days inclusive, shall be disregarded</w:t>
      </w:r>
      <w:r>
        <w:rPr>
          <w:rFonts w:ascii="Verdana" w:hAnsi="Verdana"/>
        </w:rPr>
        <w:t xml:space="preserve">”.  </w:t>
      </w:r>
    </w:p>
    <w:p w:rsidR="003A27C0" w:rsidRDefault="003A27C0">
      <w:pPr>
        <w:ind w:left="144"/>
        <w:jc w:val="both"/>
        <w:rPr>
          <w:rFonts w:ascii="Verdana" w:hAnsi="Verdana"/>
        </w:rPr>
      </w:pPr>
    </w:p>
    <w:p w:rsidR="003A27C0" w:rsidRDefault="003A27C0">
      <w:pPr>
        <w:pStyle w:val="BodyTextIndent3"/>
        <w:rPr>
          <w:b w:val="0"/>
          <w:bCs w:val="0"/>
          <w:color w:val="000000"/>
        </w:rPr>
      </w:pPr>
      <w:r>
        <w:rPr>
          <w:b w:val="0"/>
          <w:bCs w:val="0"/>
          <w:color w:val="000000"/>
        </w:rPr>
        <w:t>Please note, in accordance with Article 35 of the Planning and Development Regulations 2001 – 2012, persons who made a submission or observation on a planning application will only be notified of the receipt of Further Information(FI) or Clarification of Further Information (CFI), where that FI or CFI is considered significant and requires new public notices.</w:t>
      </w:r>
    </w:p>
    <w:p w:rsidR="003A27C0" w:rsidRDefault="003A27C0">
      <w:pPr>
        <w:ind w:left="144"/>
        <w:jc w:val="both"/>
      </w:pPr>
    </w:p>
    <w:p w:rsidR="003A27C0" w:rsidRDefault="003A27C0">
      <w:pPr>
        <w:pStyle w:val="BodyTextIndent"/>
        <w:jc w:val="both"/>
        <w:rPr>
          <w:rFonts w:ascii="Verdana" w:hAnsi="Verdana"/>
          <w:caps/>
          <w:sz w:val="20"/>
        </w:rPr>
      </w:pPr>
      <w:r>
        <w:rPr>
          <w:rFonts w:ascii="Verdana" w:hAnsi="Verdana"/>
          <w:caps/>
          <w:sz w:val="20"/>
        </w:rPr>
        <w:t>Please retain thE ATTACHED ACKNOWLEDGEMENT OF RECEIPT OF SUBMISSION OR OBSERVATION.  a person making an appeal to An Bord Pleanala must include in their appeal thIS acknowledgement by the Planning Authority of receipt of the submission/observation.</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lang w:val="en-GB"/>
        </w:rPr>
        <w:t>Yours faithfully</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rsidR="003A27C0" w:rsidRDefault="0079093C">
      <w:pPr>
        <w:pStyle w:val="Heading2"/>
        <w:rPr>
          <w:rFonts w:ascii="Bradley Hand ITC" w:hAnsi="Bradley Hand ITC"/>
          <w:b/>
          <w:bCs/>
          <w:color w:val="0000FF"/>
        </w:rPr>
      </w:pPr>
      <w:r>
        <w:rPr>
          <w:rFonts w:ascii="Bradley Hand ITC" w:hAnsi="Bradley Hand ITC"/>
          <w:b/>
          <w:bCs/>
          <w:color w:val="0000FF"/>
        </w:rPr>
        <w:t>Bernie Gilsenan</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lang w:val="en-GB"/>
        </w:rPr>
        <w:t>____________________________________</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r>
        <w:rPr>
          <w:rFonts w:ascii="Verdana" w:hAnsi="Verdana"/>
          <w:lang w:val="en-GB"/>
        </w:rPr>
        <w:t>for SENIOR EXECUTIVE OFFICER</w:t>
      </w:r>
    </w:p>
    <w:p w:rsidR="003A27C0"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lang w:val="en-GB"/>
        </w:rPr>
      </w:pPr>
    </w:p>
    <w:p w:rsidR="003A27C0" w:rsidRPr="005712E4" w:rsidRDefault="003A27C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rPr>
          <w:rFonts w:ascii="Verdana" w:hAnsi="Verdana"/>
          <w:i/>
          <w:lang w:val="en-GB"/>
        </w:rPr>
      </w:pPr>
      <w:r w:rsidRPr="005712E4">
        <w:rPr>
          <w:rFonts w:ascii="Verdana" w:hAnsi="Verdana"/>
          <w:i/>
          <w:lang w:val="en-GB"/>
        </w:rPr>
        <w:t xml:space="preserve">(email: </w:t>
      </w:r>
      <w:hyperlink r:id="rId7" w:history="1">
        <w:r w:rsidRPr="00A32F01">
          <w:rPr>
            <w:rStyle w:val="Hyperlink"/>
            <w:rFonts w:ascii="Verdana" w:hAnsi="Verdana"/>
            <w:i/>
            <w:lang w:val="en-GB"/>
          </w:rPr>
          <w:t>planning@dlrcoco.ie</w:t>
        </w:r>
      </w:hyperlink>
      <w:r w:rsidRPr="005712E4">
        <w:rPr>
          <w:rFonts w:ascii="Verdana" w:hAnsi="Verdana"/>
          <w:i/>
          <w:lang w:val="en-GB"/>
        </w:rPr>
        <w:t xml:space="preserve"> telephone: 01-2054863)</w:t>
      </w:r>
    </w:p>
    <w:p w:rsidR="003A27C0" w:rsidRDefault="003A27C0">
      <w:pPr>
        <w:rPr>
          <w:rFonts w:ascii="Verdana" w:hAnsi="Verdana"/>
        </w:rPr>
      </w:pPr>
    </w:p>
    <w:p w:rsidR="003A27C0" w:rsidRDefault="003A27C0">
      <w:pPr>
        <w:rPr>
          <w:rFonts w:ascii="Verdana" w:hAnsi="Verdana"/>
        </w:rPr>
      </w:pPr>
    </w:p>
    <w:p w:rsidR="003A27C0" w:rsidRDefault="003A27C0" w:rsidP="007952D8">
      <w:pPr>
        <w:rPr>
          <w:rFonts w:ascii="Verdana" w:hAnsi="Verdana"/>
          <w:b/>
          <w:bCs/>
          <w:u w:val="single"/>
        </w:rPr>
      </w:pPr>
      <w:r>
        <w:rPr>
          <w:rFonts w:ascii="Verdana" w:hAnsi="Verdana"/>
          <w:b/>
          <w:bCs/>
          <w:u w:val="single"/>
        </w:rPr>
        <w:br w:type="page"/>
      </w:r>
    </w:p>
    <w:p w:rsidR="003A27C0" w:rsidRDefault="003A27C0">
      <w:pPr>
        <w:jc w:val="center"/>
        <w:rPr>
          <w:rFonts w:ascii="Verdana" w:hAnsi="Verdana"/>
          <w:b/>
          <w:bCs/>
          <w:u w:val="single"/>
        </w:rPr>
      </w:pPr>
    </w:p>
    <w:p w:rsidR="003A27C0" w:rsidRDefault="003A27C0">
      <w:pPr>
        <w:jc w:val="center"/>
        <w:rPr>
          <w:rFonts w:ascii="Verdana" w:hAnsi="Verdana"/>
          <w:b/>
          <w:bCs/>
          <w:u w:val="single"/>
        </w:rPr>
      </w:pPr>
    </w:p>
    <w:p w:rsidR="003A27C0" w:rsidRDefault="003A27C0">
      <w:pPr>
        <w:jc w:val="center"/>
        <w:rPr>
          <w:rFonts w:ascii="Verdana" w:hAnsi="Verdana"/>
          <w:b/>
          <w:bCs/>
          <w:u w:val="single"/>
        </w:rPr>
      </w:pPr>
    </w:p>
    <w:p w:rsidR="003A27C0" w:rsidRDefault="003A27C0">
      <w:pPr>
        <w:jc w:val="center"/>
        <w:rPr>
          <w:rFonts w:ascii="Verdana" w:hAnsi="Verdana"/>
          <w:b/>
          <w:bCs/>
          <w:u w:val="single"/>
        </w:rPr>
      </w:pPr>
    </w:p>
    <w:p w:rsidR="003A27C0" w:rsidRDefault="003A27C0">
      <w:pPr>
        <w:jc w:val="center"/>
        <w:rPr>
          <w:rFonts w:ascii="Verdana" w:hAnsi="Verdana"/>
          <w:b/>
          <w:bCs/>
          <w:u w:val="single"/>
        </w:rPr>
      </w:pPr>
      <w:r>
        <w:rPr>
          <w:rFonts w:ascii="Verdana" w:hAnsi="Verdana"/>
          <w:b/>
          <w:bCs/>
          <w:u w:val="single"/>
        </w:rPr>
        <w:t>ACKNOWLEDGEMENT OF RECEIPT OF SUBMISSION OR OBSERVATION</w:t>
      </w:r>
    </w:p>
    <w:p w:rsidR="003A27C0" w:rsidRDefault="003A27C0">
      <w:pPr>
        <w:pStyle w:val="Heading4"/>
      </w:pPr>
      <w:r>
        <w:t>ON A PLANNING APPLICATION</w:t>
      </w:r>
    </w:p>
    <w:p w:rsidR="003A27C0" w:rsidRDefault="003A27C0">
      <w:pPr>
        <w:jc w:val="center"/>
        <w:rPr>
          <w:rFonts w:ascii="Verdana" w:hAnsi="Verdana"/>
        </w:rPr>
      </w:pPr>
    </w:p>
    <w:p w:rsidR="003A27C0" w:rsidRDefault="003A27C0">
      <w:pPr>
        <w:pStyle w:val="Heading5"/>
      </w:pPr>
      <w:r>
        <w:t>THIS IS AN IMPORTANT DOCUMENT</w:t>
      </w:r>
    </w:p>
    <w:p w:rsidR="003A27C0" w:rsidRDefault="003A27C0">
      <w:pPr>
        <w:rPr>
          <w:rFonts w:ascii="Verdana" w:hAnsi="Verdana"/>
          <w:b/>
          <w:bCs/>
        </w:rPr>
      </w:pPr>
    </w:p>
    <w:p w:rsidR="003A27C0" w:rsidRDefault="003A27C0">
      <w:pPr>
        <w:jc w:val="both"/>
        <w:rPr>
          <w:rFonts w:ascii="Verdana" w:hAnsi="Verdana"/>
        </w:rPr>
      </w:pPr>
      <w:r>
        <w:rPr>
          <w:rFonts w:ascii="Verdana" w:hAnsi="Verdana"/>
          <w:b/>
          <w:bCs/>
        </w:rPr>
        <w:t xml:space="preserve">Keep this document safely.  </w:t>
      </w:r>
      <w:r>
        <w:rPr>
          <w:rFonts w:ascii="Verdana" w:hAnsi="Verdana"/>
        </w:rPr>
        <w:t>You will be required to produce this acknowledgement to An Bord Pleanala if you wish to appeal the decision of the Planning Authority.  It is the only form of evidence which will be accepted by An Bord Pleanala that a Submission or Observation has been made to the Planning Authority on the Planning Application.</w:t>
      </w:r>
    </w:p>
    <w:p w:rsidR="003A27C0" w:rsidRDefault="003A27C0">
      <w:pPr>
        <w:jc w:val="both"/>
        <w:rPr>
          <w:rFonts w:ascii="Verdana" w:hAnsi="Verdana"/>
        </w:rPr>
      </w:pPr>
    </w:p>
    <w:p w:rsidR="003A27C0" w:rsidRDefault="003A27C0">
      <w:pPr>
        <w:pStyle w:val="Heading5"/>
        <w:rPr>
          <w:bdr w:val="none" w:sz="0" w:space="0" w:color="auto"/>
        </w:rPr>
      </w:pPr>
      <w:smartTag w:uri="urn:schemas-microsoft-com:office:smarttags" w:element="place">
        <w:r>
          <w:rPr>
            <w:bdr w:val="none" w:sz="0" w:space="0" w:color="auto"/>
          </w:rPr>
          <w:t>DÚN LAOGHAIRE</w:t>
        </w:r>
      </w:smartTag>
      <w:r>
        <w:rPr>
          <w:bdr w:val="none" w:sz="0" w:space="0" w:color="auto"/>
        </w:rPr>
        <w:t xml:space="preserve"> RATHDOWN COUNTY COUNCIL</w:t>
      </w:r>
    </w:p>
    <w:p w:rsidR="003A27C0" w:rsidRDefault="003A27C0">
      <w:pPr>
        <w:rPr>
          <w:rFonts w:ascii="Verdana" w:hAnsi="Verdana"/>
          <w:b/>
          <w:bCs/>
        </w:rPr>
      </w:pPr>
    </w:p>
    <w:p w:rsidR="003A27C0" w:rsidRDefault="003A27C0">
      <w:pPr>
        <w:rPr>
          <w:rFonts w:ascii="Verdana" w:hAnsi="Verdana"/>
        </w:rPr>
      </w:pPr>
      <w:r>
        <w:rPr>
          <w:rFonts w:ascii="Verdana" w:hAnsi="Verdana"/>
          <w:b/>
          <w:bCs/>
        </w:rPr>
        <w:t xml:space="preserve">Planning Application Reference Number: </w:t>
      </w:r>
      <w:r w:rsidRPr="00F617C6">
        <w:rPr>
          <w:rFonts w:ascii="Verdana" w:hAnsi="Verdana"/>
          <w:noProof/>
        </w:rPr>
        <w:t>D26A/0014/WEB</w:t>
      </w:r>
    </w:p>
    <w:p w:rsidR="003A27C0" w:rsidRDefault="003A27C0">
      <w:pPr>
        <w:rPr>
          <w:rFonts w:ascii="Verdana" w:hAnsi="Verdana"/>
        </w:rPr>
      </w:pPr>
    </w:p>
    <w:p w:rsidR="0079093C" w:rsidRDefault="003A27C0">
      <w:pPr>
        <w:rPr>
          <w:rFonts w:ascii="Verdana" w:hAnsi="Verdana"/>
          <w:b/>
          <w:bCs/>
        </w:rPr>
      </w:pPr>
      <w:r>
        <w:rPr>
          <w:rFonts w:ascii="Verdana" w:hAnsi="Verdana"/>
          <w:b/>
          <w:bCs/>
        </w:rPr>
        <w:t xml:space="preserve">A Submission/Observation in writing has been received from: </w:t>
      </w:r>
    </w:p>
    <w:p w:rsidR="003A27C0" w:rsidRPr="00F617C6" w:rsidRDefault="003A27C0">
      <w:pPr>
        <w:rPr>
          <w:rFonts w:ascii="Verdana" w:hAnsi="Verdana"/>
          <w:noProof/>
        </w:rPr>
      </w:pPr>
      <w:r w:rsidRPr="00F617C6">
        <w:rPr>
          <w:rFonts w:ascii="Verdana" w:hAnsi="Verdana"/>
          <w:noProof/>
        </w:rPr>
        <w:t>Mr. and Mrs</w:t>
      </w:r>
      <w:r w:rsidR="0079093C">
        <w:rPr>
          <w:rFonts w:ascii="Verdana" w:hAnsi="Verdana"/>
          <w:noProof/>
        </w:rPr>
        <w:t>.</w:t>
      </w:r>
      <w:r w:rsidRPr="00F617C6">
        <w:rPr>
          <w:rFonts w:ascii="Verdana" w:hAnsi="Verdana"/>
          <w:noProof/>
        </w:rPr>
        <w:t xml:space="preserve"> Liam and Kay Mulcahy</w:t>
      </w:r>
    </w:p>
    <w:p w:rsidR="003A27C0" w:rsidRPr="00F617C6" w:rsidRDefault="003A27C0">
      <w:pPr>
        <w:rPr>
          <w:rFonts w:ascii="Verdana" w:hAnsi="Verdana"/>
          <w:noProof/>
        </w:rPr>
      </w:pPr>
      <w:r w:rsidRPr="00F617C6">
        <w:rPr>
          <w:rFonts w:ascii="Verdana" w:hAnsi="Verdana"/>
          <w:noProof/>
        </w:rPr>
        <w:t>9, Carraig Glen Brennanstown Road</w:t>
      </w:r>
    </w:p>
    <w:p w:rsidR="003A27C0" w:rsidRPr="00F617C6" w:rsidRDefault="003A27C0">
      <w:pPr>
        <w:rPr>
          <w:rFonts w:ascii="Verdana" w:hAnsi="Verdana"/>
          <w:noProof/>
        </w:rPr>
      </w:pPr>
      <w:r w:rsidRPr="00F617C6">
        <w:rPr>
          <w:rFonts w:ascii="Verdana" w:hAnsi="Verdana"/>
          <w:noProof/>
        </w:rPr>
        <w:t>Cabinteely</w:t>
      </w:r>
    </w:p>
    <w:p w:rsidR="003A27C0" w:rsidRPr="00F617C6" w:rsidRDefault="003A27C0">
      <w:pPr>
        <w:rPr>
          <w:rFonts w:ascii="Verdana" w:hAnsi="Verdana"/>
          <w:noProof/>
        </w:rPr>
      </w:pPr>
      <w:r w:rsidRPr="00F617C6">
        <w:rPr>
          <w:rFonts w:ascii="Verdana" w:hAnsi="Verdana"/>
          <w:noProof/>
        </w:rPr>
        <w:t>Dublin</w:t>
      </w:r>
    </w:p>
    <w:p w:rsidR="003A27C0" w:rsidRDefault="003A27C0">
      <w:pPr>
        <w:rPr>
          <w:rFonts w:ascii="Verdana" w:hAnsi="Verdana"/>
        </w:rPr>
      </w:pPr>
      <w:r w:rsidRPr="00F617C6">
        <w:rPr>
          <w:rFonts w:ascii="Verdana" w:hAnsi="Verdana"/>
          <w:noProof/>
        </w:rPr>
        <w:t>D18T8K3</w:t>
      </w:r>
    </w:p>
    <w:p w:rsidR="003A27C0" w:rsidRDefault="003A27C0">
      <w:pPr>
        <w:rPr>
          <w:rFonts w:ascii="Verdana" w:hAnsi="Verdana"/>
        </w:rPr>
      </w:pPr>
    </w:p>
    <w:p w:rsidR="003A27C0" w:rsidRDefault="003A27C0">
      <w:pPr>
        <w:rPr>
          <w:rFonts w:ascii="Verdana" w:hAnsi="Verdana"/>
        </w:rPr>
      </w:pPr>
    </w:p>
    <w:p w:rsidR="003A27C0" w:rsidRDefault="003A27C0">
      <w:pPr>
        <w:rPr>
          <w:rFonts w:ascii="Verdana" w:hAnsi="Verdana"/>
          <w:b/>
          <w:bCs/>
        </w:rPr>
      </w:pPr>
      <w:r>
        <w:rPr>
          <w:rFonts w:ascii="Verdana" w:hAnsi="Verdana"/>
          <w:b/>
          <w:bCs/>
        </w:rPr>
        <w:t xml:space="preserve">On:   </w:t>
      </w:r>
      <w:r>
        <w:rPr>
          <w:rFonts w:ascii="Verdana" w:hAnsi="Verdana"/>
          <w:b/>
          <w:bCs/>
          <w:noProof/>
        </w:rPr>
        <w:t>12/02/2026</w:t>
      </w:r>
      <w:r>
        <w:rPr>
          <w:rFonts w:ascii="Verdana" w:hAnsi="Verdana"/>
          <w:b/>
          <w:bCs/>
        </w:rPr>
        <w:t>in relation to the above planning application.</w:t>
      </w:r>
    </w:p>
    <w:p w:rsidR="003A27C0" w:rsidRDefault="003A27C0">
      <w:pPr>
        <w:rPr>
          <w:rFonts w:ascii="Verdana" w:hAnsi="Verdana"/>
          <w:b/>
          <w:bCs/>
        </w:rPr>
      </w:pPr>
    </w:p>
    <w:p w:rsidR="003A27C0" w:rsidRDefault="003A27C0" w:rsidP="003276E4">
      <w:pPr>
        <w:jc w:val="both"/>
        <w:rPr>
          <w:rFonts w:ascii="Verdana" w:hAnsi="Verdana"/>
          <w:b/>
          <w:bCs/>
        </w:rPr>
      </w:pPr>
      <w:r>
        <w:rPr>
          <w:rFonts w:ascii="Verdana" w:hAnsi="Verdana"/>
          <w:b/>
          <w:bCs/>
        </w:rPr>
        <w:t>The appropriate fee of €20 has been paid.  (fee not applicable to prescribed bodies / Local Authority Elected Members).</w:t>
      </w:r>
    </w:p>
    <w:p w:rsidR="003A27C0" w:rsidRDefault="003A27C0">
      <w:pPr>
        <w:rPr>
          <w:rFonts w:ascii="Verdana" w:hAnsi="Verdana"/>
          <w:b/>
          <w:bCs/>
        </w:rPr>
      </w:pPr>
    </w:p>
    <w:p w:rsidR="003A27C0" w:rsidRDefault="003A27C0">
      <w:pPr>
        <w:pStyle w:val="BodyText"/>
      </w:pPr>
      <w:r>
        <w:t>The submission/observation is in accordance with the appropriate provisions of the Planning and Development Regulations 2001, (as amended) and will be taken into account by the Planning Authority in its determination of the planning application.</w:t>
      </w:r>
    </w:p>
    <w:p w:rsidR="003A27C0" w:rsidRDefault="003A27C0">
      <w:pPr>
        <w:pStyle w:val="Header"/>
        <w:tabs>
          <w:tab w:val="clear" w:pos="4320"/>
          <w:tab w:val="clear" w:pos="8640"/>
        </w:tabs>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rsidR="003A27C0" w:rsidRPr="002F774C" w:rsidRDefault="0079093C" w:rsidP="0079093C">
      <w:pPr>
        <w:pStyle w:val="Heading2"/>
        <w:ind w:left="0"/>
        <w:rPr>
          <w:rFonts w:ascii="Bradley Hand ITC" w:hAnsi="Bradley Hand ITC"/>
          <w:b/>
          <w:bCs/>
          <w:color w:val="0000FF"/>
        </w:rPr>
      </w:pPr>
      <w:r>
        <w:rPr>
          <w:rFonts w:ascii="Bradley Hand ITC" w:hAnsi="Bradley Hand ITC"/>
          <w:b/>
          <w:bCs/>
          <w:color w:val="0000FF"/>
        </w:rPr>
        <w:t>Bernie Gilsenan</w:t>
      </w:r>
      <w:r w:rsidR="003A27C0">
        <w:rPr>
          <w:rFonts w:ascii="Bradley Hand ITC" w:hAnsi="Bradley Hand ITC"/>
          <w:b/>
          <w:bCs/>
        </w:rPr>
        <w:tab/>
      </w:r>
      <w:r w:rsidR="003A27C0">
        <w:rPr>
          <w:rFonts w:ascii="Bradley Hand ITC" w:hAnsi="Bradley Hand ITC"/>
          <w:b/>
          <w:bCs/>
        </w:rPr>
        <w:tab/>
      </w:r>
      <w:r w:rsidR="003A27C0">
        <w:rPr>
          <w:rFonts w:ascii="Bradley Hand ITC" w:hAnsi="Bradley Hand ITC"/>
          <w:b/>
          <w:bCs/>
        </w:rPr>
        <w:tab/>
      </w:r>
      <w:r w:rsidR="003A27C0">
        <w:rPr>
          <w:rFonts w:ascii="Bradley Hand ITC" w:hAnsi="Bradley Hand ITC"/>
          <w:b/>
          <w:bCs/>
        </w:rPr>
        <w:tab/>
      </w:r>
      <w:r w:rsidR="003A27C0">
        <w:rPr>
          <w:rFonts w:ascii="Bradley Hand ITC" w:hAnsi="Bradley Hand ITC"/>
          <w:b/>
          <w:bCs/>
        </w:rPr>
        <w:tab/>
      </w:r>
    </w:p>
    <w:p w:rsidR="003A27C0" w:rsidRDefault="0079093C">
      <w:pPr>
        <w:rPr>
          <w:rFonts w:ascii="Verdana" w:hAnsi="Verdana"/>
        </w:rPr>
      </w:pPr>
      <w:r>
        <w:rPr>
          <w:rFonts w:ascii="Verdana" w:hAnsi="Verdana"/>
        </w:rPr>
        <w:t>Bernie Gilsenan</w:t>
      </w:r>
      <w:r w:rsidR="003A27C0">
        <w:rPr>
          <w:rFonts w:ascii="Verdana" w:hAnsi="Verdana"/>
        </w:rPr>
        <w:tab/>
      </w:r>
      <w:r w:rsidR="003A27C0">
        <w:rPr>
          <w:rFonts w:ascii="Verdana" w:hAnsi="Verdana"/>
        </w:rPr>
        <w:tab/>
      </w:r>
      <w:r w:rsidR="003A27C0">
        <w:rPr>
          <w:rFonts w:ascii="Verdana" w:hAnsi="Verdana"/>
        </w:rPr>
        <w:tab/>
      </w:r>
      <w:r w:rsidR="003A27C0">
        <w:rPr>
          <w:rFonts w:ascii="Verdana" w:hAnsi="Verdana"/>
        </w:rPr>
        <w:tab/>
      </w:r>
      <w:r w:rsidR="003A27C0">
        <w:rPr>
          <w:rFonts w:ascii="Verdana" w:hAnsi="Verdana"/>
        </w:rPr>
        <w:tab/>
      </w:r>
      <w:r w:rsidR="003A27C0">
        <w:rPr>
          <w:rFonts w:ascii="Verdana" w:hAnsi="Verdana"/>
        </w:rPr>
        <w:tab/>
        <w:t>Date</w:t>
      </w:r>
      <w:r>
        <w:rPr>
          <w:rFonts w:ascii="Verdana" w:hAnsi="Verdana"/>
          <w:noProof/>
        </w:rPr>
        <w:t>12/02/2026</w:t>
      </w:r>
    </w:p>
    <w:p w:rsidR="003A27C0" w:rsidRDefault="003A27C0">
      <w:pPr>
        <w:pStyle w:val="Header"/>
        <w:tabs>
          <w:tab w:val="clear" w:pos="4320"/>
          <w:tab w:val="clear" w:pos="8640"/>
        </w:tabs>
        <w:rPr>
          <w:rFonts w:ascii="Verdana" w:hAnsi="Verdana"/>
        </w:rPr>
      </w:pPr>
      <w:r>
        <w:rPr>
          <w:rFonts w:ascii="Verdana" w:hAnsi="Verdana"/>
        </w:rPr>
        <w:t>For Senior Executive Officer</w:t>
      </w:r>
    </w:p>
    <w:p w:rsidR="003A27C0" w:rsidRDefault="003A27C0">
      <w:pPr>
        <w:rPr>
          <w:rFonts w:ascii="Verdana" w:hAnsi="Verdana"/>
          <w:b/>
          <w:bCs/>
        </w:rPr>
      </w:pPr>
    </w:p>
    <w:p w:rsidR="003A27C0" w:rsidRDefault="003A27C0">
      <w:pPr>
        <w:jc w:val="center"/>
        <w:rPr>
          <w:rFonts w:ascii="Verdana" w:hAnsi="Verdana"/>
        </w:rPr>
      </w:pPr>
      <w:r>
        <w:rPr>
          <w:rFonts w:ascii="Verdana" w:hAnsi="Verdana"/>
        </w:rPr>
        <w:t>Planning Authority Stamp</w:t>
      </w:r>
    </w:p>
    <w:p w:rsidR="003A27C0" w:rsidRDefault="003A27C0">
      <w:pPr>
        <w:jc w:val="center"/>
        <w:rPr>
          <w:rFonts w:ascii="Verdana" w:hAnsi="Verdana"/>
        </w:rPr>
      </w:pPr>
    </w:p>
    <w:p w:rsidR="003A27C0" w:rsidRDefault="003A27C0">
      <w:pPr>
        <w:pBdr>
          <w:top w:val="single" w:sz="4" w:space="1" w:color="auto"/>
          <w:left w:val="single" w:sz="4" w:space="4" w:color="auto"/>
          <w:bottom w:val="single" w:sz="4" w:space="1" w:color="auto"/>
          <w:right w:val="single" w:sz="4" w:space="5" w:color="auto"/>
        </w:pBdr>
        <w:jc w:val="center"/>
        <w:rPr>
          <w:rFonts w:ascii="Verdana" w:hAnsi="Verdana"/>
        </w:rPr>
      </w:pPr>
    </w:p>
    <w:p w:rsidR="003A27C0" w:rsidRDefault="003A27C0">
      <w:pPr>
        <w:pBdr>
          <w:top w:val="single" w:sz="4" w:space="1" w:color="auto"/>
          <w:left w:val="single" w:sz="4" w:space="4" w:color="auto"/>
          <w:bottom w:val="single" w:sz="4" w:space="1" w:color="auto"/>
          <w:right w:val="single" w:sz="4" w:space="5" w:color="auto"/>
        </w:pBdr>
        <w:jc w:val="center"/>
        <w:rPr>
          <w:rFonts w:ascii="Verdana" w:hAnsi="Verdana"/>
        </w:rPr>
      </w:pPr>
      <w:r>
        <w:rPr>
          <w:rFonts w:ascii="Verdana" w:hAnsi="Verdana"/>
          <w:noProof/>
        </w:rPr>
        <w:t>12/02/2026</w:t>
      </w:r>
    </w:p>
    <w:p w:rsidR="003A27C0" w:rsidRDefault="003A27C0">
      <w:pPr>
        <w:pBdr>
          <w:top w:val="single" w:sz="4" w:space="1" w:color="auto"/>
          <w:left w:val="single" w:sz="4" w:space="4" w:color="auto"/>
          <w:bottom w:val="single" w:sz="4" w:space="1" w:color="auto"/>
          <w:right w:val="single" w:sz="4" w:space="5" w:color="auto"/>
        </w:pBdr>
        <w:jc w:val="center"/>
        <w:rPr>
          <w:rFonts w:ascii="Verdana" w:hAnsi="Verdana"/>
        </w:rPr>
      </w:pPr>
      <w:r>
        <w:rPr>
          <w:rFonts w:ascii="Verdana" w:eastAsia="Calibri" w:hAnsi="Verdana" w:cs="Arial"/>
          <w:noProof/>
          <w:color w:val="1A0DAB"/>
          <w:lang w:val="en-IE" w:eastAsia="en-IE"/>
        </w:rPr>
        <w:drawing>
          <wp:inline distT="0" distB="0" distL="0" distR="0">
            <wp:extent cx="1971675" cy="800100"/>
            <wp:effectExtent l="0" t="0" r="0" b="0"/>
            <wp:docPr id="2" name="Picture 1" descr="Description: Image result for dun laoghaire rathdown county counci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Image result for dun laoghaire rathdown county council">
                      <a:hlinkClick r:id="rId8"/>
                    </pic:cNvPr>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71675" cy="800100"/>
                    </a:xfrm>
                    <a:prstGeom prst="rect">
                      <a:avLst/>
                    </a:prstGeom>
                    <a:noFill/>
                    <a:ln>
                      <a:noFill/>
                    </a:ln>
                  </pic:spPr>
                </pic:pic>
              </a:graphicData>
            </a:graphic>
          </wp:inline>
        </w:drawing>
      </w:r>
    </w:p>
    <w:p w:rsidR="003A27C0" w:rsidRDefault="003A27C0">
      <w:pPr>
        <w:pBdr>
          <w:top w:val="single" w:sz="4" w:space="1" w:color="auto"/>
          <w:left w:val="single" w:sz="4" w:space="4" w:color="auto"/>
          <w:bottom w:val="single" w:sz="4" w:space="1" w:color="auto"/>
          <w:right w:val="single" w:sz="4" w:space="5" w:color="auto"/>
        </w:pBdr>
        <w:jc w:val="center"/>
        <w:rPr>
          <w:rFonts w:ascii="Verdana" w:hAnsi="Verdana"/>
        </w:rPr>
        <w:sectPr w:rsidR="003A27C0" w:rsidSect="003A27C0">
          <w:headerReference w:type="default" r:id="rId10"/>
          <w:footerReference w:type="default" r:id="rId11"/>
          <w:pgSz w:w="11908" w:h="16833" w:code="9"/>
          <w:pgMar w:top="567" w:right="1253" w:bottom="1327" w:left="1440" w:header="340" w:footer="720" w:gutter="0"/>
          <w:paperSrc w:first="262" w:other="262"/>
          <w:pgNumType w:start="1"/>
          <w:cols w:space="720"/>
          <w:docGrid w:linePitch="272"/>
        </w:sectPr>
      </w:pPr>
    </w:p>
    <w:p w:rsidR="003A27C0" w:rsidRDefault="003A27C0">
      <w:pPr>
        <w:pBdr>
          <w:top w:val="single" w:sz="4" w:space="1" w:color="auto"/>
          <w:left w:val="single" w:sz="4" w:space="4" w:color="auto"/>
          <w:bottom w:val="single" w:sz="4" w:space="1" w:color="auto"/>
          <w:right w:val="single" w:sz="4" w:space="5" w:color="auto"/>
        </w:pBdr>
        <w:jc w:val="center"/>
        <w:rPr>
          <w:rFonts w:ascii="Verdana" w:hAnsi="Verdana"/>
        </w:rPr>
      </w:pPr>
    </w:p>
    <w:sectPr w:rsidR="003A27C0" w:rsidSect="003A27C0">
      <w:headerReference w:type="even" r:id="rId12"/>
      <w:headerReference w:type="default" r:id="rId13"/>
      <w:footerReference w:type="even" r:id="rId14"/>
      <w:footerReference w:type="default" r:id="rId15"/>
      <w:headerReference w:type="first" r:id="rId16"/>
      <w:footerReference w:type="first" r:id="rId17"/>
      <w:type w:val="continuous"/>
      <w:pgSz w:w="11908" w:h="16833" w:code="9"/>
      <w:pgMar w:top="567" w:right="1253" w:bottom="1327" w:left="1440" w:header="340" w:footer="720" w:gutter="0"/>
      <w:paperSrc w:first="262" w:other="262"/>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C80" w:rsidRDefault="00090C80">
      <w:r>
        <w:separator/>
      </w:r>
    </w:p>
  </w:endnote>
  <w:endnote w:type="continuationSeparator" w:id="1">
    <w:p w:rsidR="00090C80" w:rsidRDefault="00090C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C0" w:rsidRPr="00A74902" w:rsidRDefault="003A27C0" w:rsidP="007D312A">
    <w:pPr>
      <w:pStyle w:val="Footer"/>
      <w:tabs>
        <w:tab w:val="clear" w:pos="8640"/>
        <w:tab w:val="right" w:pos="9214"/>
      </w:tabs>
      <w:rPr>
        <w:rFonts w:ascii="Verdana" w:hAnsi="Verdana"/>
        <w:i/>
        <w:sz w:val="16"/>
        <w:szCs w:val="16"/>
        <w:lang w:val="en-GB"/>
      </w:rPr>
    </w:pPr>
    <w:r>
      <w:rPr>
        <w:rFonts w:ascii="Verdana" w:hAnsi="Verdana"/>
        <w:i/>
        <w:sz w:val="16"/>
        <w:szCs w:val="16"/>
        <w:lang w:val="en-GB"/>
      </w:rPr>
      <w:tab/>
    </w:r>
    <w:r>
      <w:rPr>
        <w:rFonts w:ascii="Verdana" w:hAnsi="Verdana"/>
        <w:i/>
        <w:sz w:val="16"/>
        <w:szCs w:val="16"/>
        <w:lang w:val="en-GB"/>
      </w:rPr>
      <w:tab/>
    </w:r>
    <w:r w:rsidRPr="00A74902">
      <w:rPr>
        <w:rFonts w:ascii="Verdana" w:hAnsi="Verdana"/>
        <w:i/>
        <w:sz w:val="16"/>
        <w:szCs w:val="16"/>
        <w:lang w:val="en-GB"/>
      </w:rPr>
      <w:t>54-NBR2ack</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C0" w:rsidRDefault="003A27C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C0" w:rsidRPr="00A74902" w:rsidRDefault="003A27C0" w:rsidP="007D312A">
    <w:pPr>
      <w:pStyle w:val="Footer"/>
      <w:tabs>
        <w:tab w:val="clear" w:pos="8640"/>
        <w:tab w:val="right" w:pos="9214"/>
      </w:tabs>
      <w:rPr>
        <w:rFonts w:ascii="Verdana" w:hAnsi="Verdana"/>
        <w:i/>
        <w:sz w:val="16"/>
        <w:szCs w:val="16"/>
        <w:lang w:val="en-GB"/>
      </w:rPr>
    </w:pPr>
    <w:r>
      <w:rPr>
        <w:rFonts w:ascii="Verdana" w:hAnsi="Verdana"/>
        <w:i/>
        <w:sz w:val="16"/>
        <w:szCs w:val="16"/>
        <w:lang w:val="en-GB"/>
      </w:rPr>
      <w:tab/>
    </w:r>
    <w:r>
      <w:rPr>
        <w:rFonts w:ascii="Verdana" w:hAnsi="Verdana"/>
        <w:i/>
        <w:sz w:val="16"/>
        <w:szCs w:val="16"/>
        <w:lang w:val="en-GB"/>
      </w:rPr>
      <w:tab/>
    </w:r>
    <w:r w:rsidRPr="00A74902">
      <w:rPr>
        <w:rFonts w:ascii="Verdana" w:hAnsi="Verdana"/>
        <w:i/>
        <w:sz w:val="16"/>
        <w:szCs w:val="16"/>
        <w:lang w:val="en-GB"/>
      </w:rPr>
      <w:t>54-NBR2ack</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C0" w:rsidRDefault="003A27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C80" w:rsidRDefault="00090C80">
      <w:r>
        <w:separator/>
      </w:r>
    </w:p>
  </w:footnote>
  <w:footnote w:type="continuationSeparator" w:id="1">
    <w:p w:rsidR="00090C80" w:rsidRDefault="00090C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C0" w:rsidRDefault="003A27C0">
    <w:pPr>
      <w:pStyle w:val="Header"/>
    </w:pPr>
    <w:r w:rsidRPr="009B6F06">
      <w:rPr>
        <w:noProof/>
        <w:lang w:val="en-IE" w:eastAsia="en-IE"/>
      </w:rPr>
      <w:drawing>
        <wp:inline distT="0" distB="0" distL="0" distR="0">
          <wp:extent cx="6162675" cy="1104900"/>
          <wp:effectExtent l="0" t="0" r="0" b="0"/>
          <wp:docPr id="674307154" name="Picture 674307154" descr="DL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R Letterhea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86971"/>
                  <a:stretch>
                    <a:fillRect/>
                  </a:stretch>
                </pic:blipFill>
                <pic:spPr bwMode="auto">
                  <a:xfrm>
                    <a:off x="0" y="0"/>
                    <a:ext cx="6162675" cy="110490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C0" w:rsidRDefault="003A27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C0" w:rsidRDefault="003A27C0">
    <w:pPr>
      <w:pStyle w:val="Header"/>
    </w:pPr>
    <w:r w:rsidRPr="009B6F06">
      <w:rPr>
        <w:noProof/>
        <w:lang w:val="en-IE" w:eastAsia="en-IE"/>
      </w:rPr>
      <w:drawing>
        <wp:inline distT="0" distB="0" distL="0" distR="0">
          <wp:extent cx="6162675" cy="1104900"/>
          <wp:effectExtent l="0" t="0" r="0" b="0"/>
          <wp:docPr id="1" name="Picture 1" descr="DLR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R Letterhea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86971"/>
                  <a:stretch>
                    <a:fillRect/>
                  </a:stretch>
                </pic:blipFill>
                <pic:spPr bwMode="auto">
                  <a:xfrm>
                    <a:off x="0" y="0"/>
                    <a:ext cx="6162675" cy="1104900"/>
                  </a:xfrm>
                  <a:prstGeom prst="rect">
                    <a:avLst/>
                  </a:prstGeom>
                  <a:noFill/>
                  <a:ln>
                    <a:noFill/>
                  </a:ln>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7C0" w:rsidRDefault="003A27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141F4"/>
    <w:multiLevelType w:val="singleLevel"/>
    <w:tmpl w:val="A6A49552"/>
    <w:lvl w:ilvl="0">
      <w:start w:val="1"/>
      <w:numFmt w:val="decimal"/>
      <w:pStyle w:val="PacisContents"/>
      <w:lvlText w:val="%1."/>
      <w:lvlJc w:val="left"/>
      <w:pPr>
        <w:tabs>
          <w:tab w:val="num" w:pos="360"/>
        </w:tabs>
        <w:ind w:left="36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0"/>
    <w:footnote w:id="1"/>
  </w:footnotePr>
  <w:endnotePr>
    <w:endnote w:id="0"/>
    <w:endnote w:id="1"/>
  </w:endnotePr>
  <w:compat>
    <w:doNotUseHTMLParagraphAutoSpacing/>
  </w:compat>
  <w:rsids>
    <w:rsidRoot w:val="00090F17"/>
    <w:rsid w:val="000248D8"/>
    <w:rsid w:val="00050A11"/>
    <w:rsid w:val="000868D5"/>
    <w:rsid w:val="00090C80"/>
    <w:rsid w:val="00090F17"/>
    <w:rsid w:val="00180EE7"/>
    <w:rsid w:val="001C545E"/>
    <w:rsid w:val="001E719C"/>
    <w:rsid w:val="00245B43"/>
    <w:rsid w:val="00251416"/>
    <w:rsid w:val="00295749"/>
    <w:rsid w:val="002A67CA"/>
    <w:rsid w:val="002C5D89"/>
    <w:rsid w:val="002D3110"/>
    <w:rsid w:val="002F774C"/>
    <w:rsid w:val="003276E4"/>
    <w:rsid w:val="00345814"/>
    <w:rsid w:val="00374AE7"/>
    <w:rsid w:val="003A27C0"/>
    <w:rsid w:val="003B54E1"/>
    <w:rsid w:val="003C7905"/>
    <w:rsid w:val="00444678"/>
    <w:rsid w:val="004878F9"/>
    <w:rsid w:val="004A73DF"/>
    <w:rsid w:val="004E34D5"/>
    <w:rsid w:val="004E4DA6"/>
    <w:rsid w:val="005348BD"/>
    <w:rsid w:val="00553B85"/>
    <w:rsid w:val="005712E4"/>
    <w:rsid w:val="005C75D5"/>
    <w:rsid w:val="005D73C8"/>
    <w:rsid w:val="005F257D"/>
    <w:rsid w:val="005F35D1"/>
    <w:rsid w:val="00620BA0"/>
    <w:rsid w:val="00640DD7"/>
    <w:rsid w:val="006B6ED9"/>
    <w:rsid w:val="006D363B"/>
    <w:rsid w:val="00711DF2"/>
    <w:rsid w:val="0079048F"/>
    <w:rsid w:val="0079093C"/>
    <w:rsid w:val="007952D8"/>
    <w:rsid w:val="007C2686"/>
    <w:rsid w:val="007D312A"/>
    <w:rsid w:val="00802243"/>
    <w:rsid w:val="00862E5B"/>
    <w:rsid w:val="00867C4B"/>
    <w:rsid w:val="00882015"/>
    <w:rsid w:val="0090565C"/>
    <w:rsid w:val="0092435F"/>
    <w:rsid w:val="00932E54"/>
    <w:rsid w:val="00957506"/>
    <w:rsid w:val="0096372D"/>
    <w:rsid w:val="00970BAA"/>
    <w:rsid w:val="00975BF7"/>
    <w:rsid w:val="00A74902"/>
    <w:rsid w:val="00AC645D"/>
    <w:rsid w:val="00AD41BD"/>
    <w:rsid w:val="00B32C04"/>
    <w:rsid w:val="00B71F89"/>
    <w:rsid w:val="00B81E69"/>
    <w:rsid w:val="00BA4F9B"/>
    <w:rsid w:val="00BF59ED"/>
    <w:rsid w:val="00CB00B9"/>
    <w:rsid w:val="00CD6278"/>
    <w:rsid w:val="00CF10E6"/>
    <w:rsid w:val="00CF33E1"/>
    <w:rsid w:val="00CF4E6A"/>
    <w:rsid w:val="00D646D7"/>
    <w:rsid w:val="00D97949"/>
    <w:rsid w:val="00DD1F25"/>
    <w:rsid w:val="00E00D4A"/>
    <w:rsid w:val="00E05DF9"/>
    <w:rsid w:val="00E1691B"/>
    <w:rsid w:val="00E241BB"/>
    <w:rsid w:val="00E40690"/>
    <w:rsid w:val="00E52A40"/>
    <w:rsid w:val="00E62872"/>
    <w:rsid w:val="00E6381B"/>
    <w:rsid w:val="00E65357"/>
    <w:rsid w:val="00E86217"/>
    <w:rsid w:val="00E90B57"/>
    <w:rsid w:val="00F30901"/>
    <w:rsid w:val="00FB4A0C"/>
    <w:rsid w:val="00FD6EB6"/>
    <w:rsid w:val="00FF4E0E"/>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2C04"/>
    <w:rPr>
      <w:lang w:val="en-US" w:eastAsia="en-US"/>
    </w:rPr>
  </w:style>
  <w:style w:type="paragraph" w:styleId="Heading1">
    <w:name w:val="heading 1"/>
    <w:basedOn w:val="Normal"/>
    <w:next w:val="Normal"/>
    <w:qFormat/>
    <w:rsid w:val="00B32C0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center"/>
      <w:outlineLvl w:val="0"/>
    </w:pPr>
    <w:rPr>
      <w:rFonts w:ascii="Helvetica" w:hAnsi="Helvetica"/>
      <w:b/>
      <w:bCs/>
      <w:sz w:val="28"/>
      <w:lang w:val="en-GB"/>
    </w:rPr>
  </w:style>
  <w:style w:type="paragraph" w:styleId="Heading2">
    <w:name w:val="heading 2"/>
    <w:basedOn w:val="Normal"/>
    <w:next w:val="Normal"/>
    <w:qFormat/>
    <w:rsid w:val="00B32C0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outlineLvl w:val="1"/>
    </w:pPr>
    <w:rPr>
      <w:rFonts w:ascii="Blackadder ITC" w:hAnsi="Blackadder ITC"/>
      <w:sz w:val="24"/>
      <w:lang w:val="en-GB"/>
    </w:rPr>
  </w:style>
  <w:style w:type="paragraph" w:styleId="Heading3">
    <w:name w:val="heading 3"/>
    <w:basedOn w:val="Normal"/>
    <w:next w:val="Normal"/>
    <w:qFormat/>
    <w:rsid w:val="00B32C04"/>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outlineLvl w:val="2"/>
    </w:pPr>
    <w:rPr>
      <w:b/>
      <w:bCs/>
      <w:sz w:val="22"/>
      <w:lang w:val="en-GB"/>
    </w:rPr>
  </w:style>
  <w:style w:type="paragraph" w:styleId="Heading4">
    <w:name w:val="heading 4"/>
    <w:basedOn w:val="Normal"/>
    <w:next w:val="Normal"/>
    <w:qFormat/>
    <w:rsid w:val="00B32C04"/>
    <w:pPr>
      <w:keepNext/>
      <w:jc w:val="center"/>
      <w:outlineLvl w:val="3"/>
    </w:pPr>
    <w:rPr>
      <w:rFonts w:ascii="Verdana" w:hAnsi="Verdana"/>
      <w:b/>
      <w:bCs/>
      <w:u w:val="single"/>
    </w:rPr>
  </w:style>
  <w:style w:type="paragraph" w:styleId="Heading5">
    <w:name w:val="heading 5"/>
    <w:basedOn w:val="Normal"/>
    <w:next w:val="Normal"/>
    <w:qFormat/>
    <w:rsid w:val="00B32C04"/>
    <w:pPr>
      <w:keepNext/>
      <w:jc w:val="center"/>
      <w:outlineLvl w:val="4"/>
    </w:pPr>
    <w:rPr>
      <w:rFonts w:ascii="Verdana" w:hAnsi="Verdana"/>
      <w:b/>
      <w:bCs/>
      <w:bdr w:val="single" w:sz="4"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cisContents">
    <w:name w:val="Pacis Contents"/>
    <w:basedOn w:val="Normal"/>
    <w:autoRedefine/>
    <w:rsid w:val="00B32C04"/>
    <w:pPr>
      <w:numPr>
        <w:numId w:val="1"/>
      </w:numPr>
    </w:pPr>
    <w:rPr>
      <w:b/>
    </w:rPr>
  </w:style>
  <w:style w:type="paragraph" w:styleId="BodyTextIndent">
    <w:name w:val="Body Text Indent"/>
    <w:basedOn w:val="Normal"/>
    <w:rsid w:val="00B32C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pPr>
    <w:rPr>
      <w:rFonts w:ascii="Helvetica" w:hAnsi="Helvetica"/>
      <w:b/>
      <w:bCs/>
      <w:sz w:val="24"/>
      <w:lang w:val="en-GB"/>
    </w:rPr>
  </w:style>
  <w:style w:type="paragraph" w:styleId="Header">
    <w:name w:val="header"/>
    <w:basedOn w:val="Normal"/>
    <w:rsid w:val="00B32C04"/>
    <w:pPr>
      <w:tabs>
        <w:tab w:val="center" w:pos="4320"/>
        <w:tab w:val="right" w:pos="8640"/>
      </w:tabs>
    </w:pPr>
  </w:style>
  <w:style w:type="paragraph" w:styleId="Footer">
    <w:name w:val="footer"/>
    <w:basedOn w:val="Normal"/>
    <w:rsid w:val="00B32C04"/>
    <w:pPr>
      <w:tabs>
        <w:tab w:val="center" w:pos="4320"/>
        <w:tab w:val="right" w:pos="8640"/>
      </w:tabs>
    </w:pPr>
  </w:style>
  <w:style w:type="paragraph" w:styleId="BodyTextIndent2">
    <w:name w:val="Body Text Indent 2"/>
    <w:basedOn w:val="Normal"/>
    <w:rsid w:val="00B32C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
      <w:jc w:val="both"/>
    </w:pPr>
    <w:rPr>
      <w:sz w:val="24"/>
      <w:lang w:val="en-GB"/>
    </w:rPr>
  </w:style>
  <w:style w:type="paragraph" w:styleId="BodyText">
    <w:name w:val="Body Text"/>
    <w:basedOn w:val="Normal"/>
    <w:rsid w:val="00B32C04"/>
    <w:pPr>
      <w:jc w:val="both"/>
    </w:pPr>
    <w:rPr>
      <w:rFonts w:ascii="Verdana" w:hAnsi="Verdana"/>
    </w:rPr>
  </w:style>
  <w:style w:type="paragraph" w:styleId="BodyTextIndent3">
    <w:name w:val="Body Text Indent 3"/>
    <w:basedOn w:val="Normal"/>
    <w:rsid w:val="00B32C04"/>
    <w:pPr>
      <w:ind w:left="144"/>
      <w:jc w:val="both"/>
    </w:pPr>
    <w:rPr>
      <w:rFonts w:ascii="Verdana" w:hAnsi="Verdana" w:cs="Arial"/>
      <w:b/>
      <w:bCs/>
      <w:color w:val="FF0000"/>
    </w:rPr>
  </w:style>
  <w:style w:type="character" w:styleId="Hyperlink">
    <w:name w:val="Hyperlink"/>
    <w:rsid w:val="005712E4"/>
    <w:rPr>
      <w:color w:val="0000FF"/>
      <w:u w:val="single"/>
    </w:rPr>
  </w:style>
  <w:style w:type="paragraph" w:styleId="BalloonText">
    <w:name w:val="Balloon Text"/>
    <w:basedOn w:val="Normal"/>
    <w:link w:val="BalloonTextChar"/>
    <w:rsid w:val="002A67CA"/>
    <w:rPr>
      <w:rFonts w:ascii="Tahoma" w:hAnsi="Tahoma" w:cs="Tahoma"/>
      <w:sz w:val="16"/>
      <w:szCs w:val="16"/>
    </w:rPr>
  </w:style>
  <w:style w:type="character" w:customStyle="1" w:styleId="BalloonTextChar">
    <w:name w:val="Balloon Text Char"/>
    <w:basedOn w:val="DefaultParagraphFont"/>
    <w:link w:val="BalloonText"/>
    <w:rsid w:val="002A67CA"/>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ie/url?url=http://www.barryward.ie/transport/permits/&amp;rct=j&amp;frm=1&amp;q=&amp;esrc=s&amp;sa=U&amp;ved=0ahUKEwil04y26PHKAhVDuxQKHZScDtMQwW4IFzAB&amp;usg=AFQjCNG823XgU5KvKkz7EzNDIdO9H3rbBg"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mailto:planning@dlrcoco.ie"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C0C3E9D1B92D4BBA2B116A24025918" ma:contentTypeVersion="2" ma:contentTypeDescription="Create a new document." ma:contentTypeScope="" ma:versionID="d4aab0893525c22975d1f6c18188fdaa">
  <xsd:schema xmlns:xsd="http://www.w3.org/2001/XMLSchema" xmlns:xs="http://www.w3.org/2001/XMLSchema" xmlns:p="http://schemas.microsoft.com/office/2006/metadata/properties" xmlns:ns2="f59f1a1e-3c43-4eef-89b3-f85f662ed6a6" targetNamespace="http://schemas.microsoft.com/office/2006/metadata/properties" ma:root="true" ma:fieldsID="bf935dd9300dc1a12c4538c0a992fc25" ns2:_="">
    <xsd:import namespace="f59f1a1e-3c43-4eef-89b3-f85f662ed6a6"/>
    <xsd:element name="properties">
      <xsd:complexType>
        <xsd:sequence>
          <xsd:element name="documentManagement">
            <xsd:complexType>
              <xsd:all>
                <xsd:element ref="ns2:DateReceived" minOccurs="0"/>
                <xsd:element ref="ns2:Valida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9f1a1e-3c43-4eef-89b3-f85f662ed6a6" elementFormDefault="qualified">
    <xsd:import namespace="http://schemas.microsoft.com/office/2006/documentManagement/types"/>
    <xsd:import namespace="http://schemas.microsoft.com/office/infopath/2007/PartnerControls"/>
    <xsd:element name="DateReceived" ma:index="8" nillable="true" ma:displayName="Date Received" ma:format="DateOnly" ma:internalName="DateReceived">
      <xsd:simpleType>
        <xsd:restriction base="dms:DateTime"/>
      </xsd:simpleType>
    </xsd:element>
    <xsd:element name="ValidatedBy" ma:index="9" nillable="true" ma:displayName="Validated By" ma:format="Dropdown" ma:list="UserInfo" ma:SharePointGroup="0" ma:internalName="Valid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Received xmlns="f59f1a1e-3c43-4eef-89b3-f85f662ed6a6" xsi:nil="true"/>
    <ValidatedBy xmlns="f59f1a1e-3c43-4eef-89b3-f85f662ed6a6">
      <UserInfo>
        <DisplayName/>
        <AccountId xsi:nil="true"/>
        <AccountType/>
      </UserInfo>
    </ValidatedBy>
  </documentManagement>
</p:properties>
</file>

<file path=customXml/itemProps1.xml><?xml version="1.0" encoding="utf-8"?>
<ds:datastoreItem xmlns:ds="http://schemas.openxmlformats.org/officeDocument/2006/customXml" ds:itemID="{F21A3C8E-98A2-4D54-8C05-E49362867633}"/>
</file>

<file path=customXml/itemProps2.xml><?xml version="1.0" encoding="utf-8"?>
<ds:datastoreItem xmlns:ds="http://schemas.openxmlformats.org/officeDocument/2006/customXml" ds:itemID="{B48C97AB-7924-4322-A281-0C6C348BF0C9}"/>
</file>

<file path=customXml/itemProps3.xml><?xml version="1.0" encoding="utf-8"?>
<ds:datastoreItem xmlns:ds="http://schemas.openxmlformats.org/officeDocument/2006/customXml" ds:itemID="{FE37FC4E-DCA8-4A7C-A201-C790C720B4F2}"/>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«Mailing_Name_And_Address»</vt:lpstr>
    </vt:vector>
  </TitlesOfParts>
  <Company>Swift LG</Company>
  <LinksUpToDate>false</LinksUpToDate>
  <CharactersWithSpaces>4357</CharactersWithSpaces>
  <SharedDoc>false</SharedDoc>
  <HLinks>
    <vt:vector size="18" baseType="variant">
      <vt:variant>
        <vt:i4>6946921</vt:i4>
      </vt:variant>
      <vt:variant>
        <vt:i4>42</vt:i4>
      </vt:variant>
      <vt:variant>
        <vt:i4>0</vt:i4>
      </vt:variant>
      <vt:variant>
        <vt:i4>5</vt:i4>
      </vt:variant>
      <vt:variant>
        <vt:lpwstr>http://www.google.ie/url?url=http://www.barryward.ie/transport/permits/&amp;rct=j&amp;frm=1&amp;q=&amp;esrc=s&amp;sa=U&amp;ved=0ahUKEwil04y26PHKAhVDuxQKHZScDtMQwW4IFzAB&amp;usg=AFQjCNG823XgU5KvKkz7EzNDIdO9H3rbBg</vt:lpwstr>
      </vt:variant>
      <vt:variant>
        <vt:lpwstr/>
      </vt:variant>
      <vt:variant>
        <vt:i4>1310777</vt:i4>
      </vt:variant>
      <vt:variant>
        <vt:i4>24</vt:i4>
      </vt:variant>
      <vt:variant>
        <vt:i4>0</vt:i4>
      </vt:variant>
      <vt:variant>
        <vt:i4>5</vt:i4>
      </vt:variant>
      <vt:variant>
        <vt:lpwstr>mailto:planning@dlrcoco.ie</vt:lpwstr>
      </vt:variant>
      <vt:variant>
        <vt:lpwstr/>
      </vt:variant>
      <vt:variant>
        <vt:i4>6946921</vt:i4>
      </vt:variant>
      <vt:variant>
        <vt:i4>12486</vt:i4>
      </vt:variant>
      <vt:variant>
        <vt:i4>1026</vt:i4>
      </vt:variant>
      <vt:variant>
        <vt:i4>4</vt:i4>
      </vt:variant>
      <vt:variant>
        <vt:lpwstr>http://www.google.ie/url?url=http://www.barryward.ie/transport/permits/&amp;rct=j&amp;frm=1&amp;q=&amp;esrc=s&amp;sa=U&amp;ved=0ahUKEwil04y26PHKAhVDuxQKHZScDtMQwW4IFzAB&amp;usg=AFQjCNG823XgU5KvKkz7EzNDIdO9H3rbBg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«Mailing_Name_And_Address»</dc:title>
  <dc:creator>Ravi Kamat</dc:creator>
  <cp:lastModifiedBy>Liam 1</cp:lastModifiedBy>
  <cp:revision>2</cp:revision>
  <cp:lastPrinted>2014-12-05T14:12:00Z</cp:lastPrinted>
  <dcterms:created xsi:type="dcterms:W3CDTF">2026-08-10T14:33:00Z</dcterms:created>
  <dcterms:modified xsi:type="dcterms:W3CDTF">2026-08-10T14:33:00Z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0x010100BDC0C3E9D1B92D4BBA2B116A24025918</vt:lpwstr>
  </property>
</Properties>
</file>